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33" w:rsidRPr="000942CF" w:rsidRDefault="00E00C33" w:rsidP="000942C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D2C3B"/>
          <w:kern w:val="36"/>
          <w:sz w:val="29"/>
          <w:szCs w:val="29"/>
        </w:rPr>
      </w:pPr>
      <w:r w:rsidRPr="000942CF">
        <w:rPr>
          <w:rFonts w:ascii="Times New Roman" w:eastAsia="Times New Roman" w:hAnsi="Times New Roman" w:cs="Times New Roman"/>
          <w:color w:val="2D2C3B"/>
          <w:kern w:val="36"/>
          <w:sz w:val="29"/>
          <w:szCs w:val="29"/>
        </w:rPr>
        <w:t>Конференция «Организационно-управленческая деятельность главной медицинской сестры: новые задачи в условиях реформирования сестринской практики»</w:t>
      </w:r>
    </w:p>
    <w:p w:rsidR="00E00C33" w:rsidRPr="000942CF" w:rsidRDefault="00E00C33" w:rsidP="00E00C3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</w:rPr>
      </w:pPr>
      <w:r w:rsidRPr="000942CF">
        <w:rPr>
          <w:rFonts w:ascii="Arial" w:eastAsia="Times New Roman" w:hAnsi="Arial" w:cs="Arial"/>
          <w:sz w:val="18"/>
          <w:szCs w:val="18"/>
        </w:rPr>
        <w:t>18 - 19 ноября 2015</w:t>
      </w:r>
    </w:p>
    <w:p w:rsidR="00E00C33" w:rsidRPr="000942CF" w:rsidRDefault="00E00C33" w:rsidP="00E00C33">
      <w:pPr>
        <w:shd w:val="clear" w:color="auto" w:fill="FFFFFF"/>
        <w:spacing w:after="0" w:line="192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0942CF">
        <w:rPr>
          <w:rFonts w:ascii="Arial" w:eastAsia="Times New Roman" w:hAnsi="Arial" w:cs="Arial"/>
          <w:sz w:val="18"/>
          <w:szCs w:val="18"/>
        </w:rPr>
        <w:t xml:space="preserve">Место проведения: Москва, ГК «Космос» </w:t>
      </w:r>
    </w:p>
    <w:p w:rsidR="00E00C33" w:rsidRPr="000942CF" w:rsidRDefault="00E00C33" w:rsidP="00E00C33">
      <w:pPr>
        <w:shd w:val="clear" w:color="auto" w:fill="FFFFFF"/>
        <w:spacing w:after="0" w:line="192" w:lineRule="atLeast"/>
        <w:jc w:val="both"/>
        <w:textAlignment w:val="baseline"/>
        <w:rPr>
          <w:rFonts w:ascii="Arial" w:eastAsia="Times New Roman" w:hAnsi="Arial" w:cs="Arial"/>
          <w:sz w:val="18"/>
          <w:szCs w:val="18"/>
        </w:rPr>
      </w:pPr>
      <w:r w:rsidRPr="000942CF">
        <w:rPr>
          <w:rFonts w:ascii="Arial" w:eastAsia="Times New Roman" w:hAnsi="Arial" w:cs="Arial"/>
          <w:sz w:val="18"/>
          <w:szCs w:val="18"/>
        </w:rPr>
        <w:t xml:space="preserve">Специальность: сестринское дело </w:t>
      </w:r>
    </w:p>
    <w:p w:rsidR="000942CF" w:rsidRDefault="000942CF" w:rsidP="00E00C33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color w:val="666666"/>
          <w:sz w:val="17"/>
          <w:szCs w:val="17"/>
        </w:rPr>
      </w:pPr>
    </w:p>
    <w:p w:rsidR="00E00C33" w:rsidRPr="000942CF" w:rsidRDefault="00E00C33" w:rsidP="00E00C33">
      <w:pPr>
        <w:shd w:val="clear" w:color="auto" w:fill="FFFFFF"/>
        <w:spacing w:after="0" w:line="207" w:lineRule="atLeast"/>
        <w:jc w:val="both"/>
        <w:textAlignment w:val="baseline"/>
        <w:rPr>
          <w:rFonts w:ascii="Arial" w:eastAsia="Times New Roman" w:hAnsi="Arial" w:cs="Arial"/>
          <w:sz w:val="17"/>
          <w:szCs w:val="17"/>
        </w:rPr>
      </w:pPr>
      <w:r w:rsidRPr="000942CF">
        <w:rPr>
          <w:rFonts w:ascii="Arial" w:eastAsia="Times New Roman" w:hAnsi="Arial" w:cs="Arial"/>
          <w:sz w:val="17"/>
          <w:szCs w:val="17"/>
        </w:rPr>
        <w:t>Двухдневная программа конференции насыщенна и включает в себя наиболее востребованные на сегодняшний день темы: новая номенклатура специальностей и должностей для средних медицинских работников, нормативное регулирование оборота НС и ПВ в ЛПУ и многие другие.</w:t>
      </w:r>
    </w:p>
    <w:p w:rsidR="00E00C33" w:rsidRPr="000942CF" w:rsidRDefault="00E00C33" w:rsidP="00E00C33">
      <w:pPr>
        <w:pStyle w:val="a3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Докладчики:</w:t>
      </w:r>
    </w:p>
    <w:p w:rsidR="00E00C33" w:rsidRPr="000942CF" w:rsidRDefault="00E00C33" w:rsidP="00E00C33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Купеева</w:t>
      </w:r>
      <w:proofErr w:type="spellEnd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 xml:space="preserve"> И.А.</w:t>
      </w:r>
      <w:r w:rsidRPr="000942CF">
        <w:rPr>
          <w:rFonts w:ascii="Arial" w:hAnsi="Arial" w:cs="Arial"/>
          <w:sz w:val="17"/>
          <w:szCs w:val="17"/>
        </w:rPr>
        <w:t>, зам. директора Департамента образования и развития кадровых ресурсов Минздрава России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Двойников С.И.</w:t>
      </w:r>
      <w:r w:rsidRPr="000942CF">
        <w:rPr>
          <w:rFonts w:ascii="Arial" w:hAnsi="Arial" w:cs="Arial"/>
          <w:sz w:val="17"/>
          <w:szCs w:val="17"/>
        </w:rPr>
        <w:t>, д-р мед</w:t>
      </w:r>
      <w:proofErr w:type="gramStart"/>
      <w:r w:rsidRPr="000942CF">
        <w:rPr>
          <w:rFonts w:ascii="Arial" w:hAnsi="Arial" w:cs="Arial"/>
          <w:sz w:val="17"/>
          <w:szCs w:val="17"/>
        </w:rPr>
        <w:t>.</w:t>
      </w:r>
      <w:proofErr w:type="gramEnd"/>
      <w:r w:rsidRPr="000942CF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0942CF">
        <w:rPr>
          <w:rFonts w:ascii="Arial" w:hAnsi="Arial" w:cs="Arial"/>
          <w:sz w:val="17"/>
          <w:szCs w:val="17"/>
        </w:rPr>
        <w:t>н</w:t>
      </w:r>
      <w:proofErr w:type="gramEnd"/>
      <w:r w:rsidRPr="000942CF">
        <w:rPr>
          <w:rFonts w:ascii="Arial" w:hAnsi="Arial" w:cs="Arial"/>
          <w:sz w:val="17"/>
          <w:szCs w:val="17"/>
        </w:rPr>
        <w:t>аук, проф., главный внештатный специалист-эксперт Минздрава России по управлению сестринской деятельностью, директор института сестринского образования ГБОУ ВПО «Самарский государственный медицинский университет» Минздрава России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Лозовская Т.Д.</w:t>
      </w:r>
      <w:r w:rsidRPr="000942CF">
        <w:rPr>
          <w:rFonts w:ascii="Arial" w:hAnsi="Arial" w:cs="Arial"/>
          <w:sz w:val="17"/>
          <w:szCs w:val="17"/>
        </w:rPr>
        <w:t xml:space="preserve">, начальник </w:t>
      </w:r>
      <w:proofErr w:type="gramStart"/>
      <w:r w:rsidRPr="000942CF">
        <w:rPr>
          <w:rFonts w:ascii="Arial" w:hAnsi="Arial" w:cs="Arial"/>
          <w:sz w:val="17"/>
          <w:szCs w:val="17"/>
        </w:rPr>
        <w:t>отдела Охраны труда Департамента образования</w:t>
      </w:r>
      <w:proofErr w:type="gramEnd"/>
      <w:r w:rsidRPr="000942CF">
        <w:rPr>
          <w:rFonts w:ascii="Arial" w:hAnsi="Arial" w:cs="Arial"/>
          <w:sz w:val="17"/>
          <w:szCs w:val="17"/>
        </w:rPr>
        <w:t xml:space="preserve"> и развития кадровых ресурсов Минздрава России Минздрава России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Гажева</w:t>
      </w:r>
      <w:proofErr w:type="spellEnd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 xml:space="preserve"> А.В.</w:t>
      </w:r>
      <w:r w:rsidRPr="000942CF">
        <w:rPr>
          <w:rFonts w:ascii="Arial" w:hAnsi="Arial" w:cs="Arial"/>
          <w:sz w:val="17"/>
          <w:szCs w:val="17"/>
        </w:rPr>
        <w:t>, канд. мед</w:t>
      </w:r>
      <w:proofErr w:type="gramStart"/>
      <w:r w:rsidRPr="000942CF">
        <w:rPr>
          <w:rFonts w:ascii="Arial" w:hAnsi="Arial" w:cs="Arial"/>
          <w:sz w:val="17"/>
          <w:szCs w:val="17"/>
        </w:rPr>
        <w:t>.</w:t>
      </w:r>
      <w:proofErr w:type="gramEnd"/>
      <w:r w:rsidRPr="000942CF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0942CF">
        <w:rPr>
          <w:rFonts w:ascii="Arial" w:hAnsi="Arial" w:cs="Arial"/>
          <w:sz w:val="17"/>
          <w:szCs w:val="17"/>
        </w:rPr>
        <w:t>н</w:t>
      </w:r>
      <w:proofErr w:type="gramEnd"/>
      <w:r w:rsidRPr="000942CF">
        <w:rPr>
          <w:rFonts w:ascii="Arial" w:hAnsi="Arial" w:cs="Arial"/>
          <w:sz w:val="17"/>
          <w:szCs w:val="17"/>
        </w:rPr>
        <w:t>аук; член экспертной группы по специальностям «управление сестринской деятельностью», «медицинская статистика», «организация сестринского дела», «сестринское дело» и др. ЦАК Минздрава России; ученый секретарь ФГБУ "ЦНИИОИЗ" Минздрава России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Невзорова</w:t>
      </w:r>
      <w:proofErr w:type="spellEnd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 xml:space="preserve"> Д.В.</w:t>
      </w:r>
      <w:r w:rsidRPr="000942CF">
        <w:rPr>
          <w:rFonts w:ascii="Arial" w:hAnsi="Arial" w:cs="Arial"/>
          <w:sz w:val="17"/>
          <w:szCs w:val="17"/>
        </w:rPr>
        <w:t xml:space="preserve">, к.м.н., главный внештатный специалист по паллиативной медицинской помощи Минздрава России, главный врач Хосписа №1 им. В. </w:t>
      </w:r>
      <w:proofErr w:type="spellStart"/>
      <w:r w:rsidRPr="000942CF">
        <w:rPr>
          <w:rFonts w:ascii="Arial" w:hAnsi="Arial" w:cs="Arial"/>
          <w:sz w:val="17"/>
          <w:szCs w:val="17"/>
        </w:rPr>
        <w:t>Миллионщиковой</w:t>
      </w:r>
      <w:proofErr w:type="spellEnd"/>
      <w:r w:rsidRPr="000942CF">
        <w:rPr>
          <w:rFonts w:ascii="Arial" w:hAnsi="Arial" w:cs="Arial"/>
          <w:sz w:val="17"/>
          <w:szCs w:val="17"/>
        </w:rPr>
        <w:t xml:space="preserve"> г. Москвы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Мороз Т.Л.</w:t>
      </w:r>
      <w:r w:rsidRPr="000942CF">
        <w:rPr>
          <w:rFonts w:ascii="Arial" w:hAnsi="Arial" w:cs="Arial"/>
          <w:sz w:val="17"/>
          <w:szCs w:val="17"/>
        </w:rPr>
        <w:t>, д-р фарм. наук, проф., проф. кафедры фармации ГБОУ ДПО «Иркутская государственная медицинская академия последипломного образования» Минздрава России</w:t>
      </w:r>
    </w:p>
    <w:p w:rsidR="00E00C33" w:rsidRPr="000942CF" w:rsidRDefault="00E00C33" w:rsidP="001767C8">
      <w:pPr>
        <w:numPr>
          <w:ilvl w:val="0"/>
          <w:numId w:val="1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proofErr w:type="spellStart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Шипова</w:t>
      </w:r>
      <w:proofErr w:type="spellEnd"/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 xml:space="preserve"> В.М.</w:t>
      </w:r>
      <w:r w:rsidRPr="000942CF">
        <w:rPr>
          <w:rFonts w:ascii="Arial" w:hAnsi="Arial" w:cs="Arial"/>
          <w:sz w:val="17"/>
          <w:szCs w:val="17"/>
        </w:rPr>
        <w:t>, д-р мед</w:t>
      </w:r>
      <w:proofErr w:type="gramStart"/>
      <w:r w:rsidRPr="000942CF">
        <w:rPr>
          <w:rFonts w:ascii="Arial" w:hAnsi="Arial" w:cs="Arial"/>
          <w:sz w:val="17"/>
          <w:szCs w:val="17"/>
        </w:rPr>
        <w:t>.</w:t>
      </w:r>
      <w:proofErr w:type="gramEnd"/>
      <w:r w:rsidRPr="000942CF">
        <w:rPr>
          <w:rFonts w:ascii="Arial" w:hAnsi="Arial" w:cs="Arial"/>
          <w:sz w:val="17"/>
          <w:szCs w:val="17"/>
        </w:rPr>
        <w:t xml:space="preserve"> </w:t>
      </w:r>
      <w:proofErr w:type="gramStart"/>
      <w:r w:rsidRPr="000942CF">
        <w:rPr>
          <w:rFonts w:ascii="Arial" w:hAnsi="Arial" w:cs="Arial"/>
          <w:sz w:val="17"/>
          <w:szCs w:val="17"/>
        </w:rPr>
        <w:t>н</w:t>
      </w:r>
      <w:proofErr w:type="gramEnd"/>
      <w:r w:rsidRPr="000942CF">
        <w:rPr>
          <w:rFonts w:ascii="Arial" w:hAnsi="Arial" w:cs="Arial"/>
          <w:sz w:val="17"/>
          <w:szCs w:val="17"/>
        </w:rPr>
        <w:t>аук, проф., главный научный сотрудник ФГБУ «Национальный НИИ общественного здоровья им. Н.А. Семашко» Федерального агентства научных организаций</w:t>
      </w:r>
    </w:p>
    <w:p w:rsidR="00E00C33" w:rsidRPr="000942CF" w:rsidRDefault="00E00C33" w:rsidP="00E00C33">
      <w:pPr>
        <w:pStyle w:val="a3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b/>
          <w:bCs/>
          <w:sz w:val="17"/>
          <w:szCs w:val="17"/>
          <w:bdr w:val="none" w:sz="0" w:space="0" w:color="auto" w:frame="1"/>
        </w:rPr>
        <w:t>Программа: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Новая номенклатура специальностей и должностей для средних медицинских работников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Концепция развития среднего медицинского образования в России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Аккредитация средних медицинских работников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Профессиональное развитие бакалавра сестринского дела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Нормативное регулирование оборота НС и ПВ в ЛПУ</w:t>
      </w:r>
    </w:p>
    <w:p w:rsidR="00E00C33" w:rsidRPr="000942CF" w:rsidRDefault="00E00C33" w:rsidP="00E00C33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Организация паллиативной помощи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Особенности проведения специальной оценки условий труда на рабочих местах отдельных категорий медицинских работников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Новая редакция </w:t>
      </w:r>
      <w:proofErr w:type="spellStart"/>
      <w:r w:rsidRPr="000942CF">
        <w:rPr>
          <w:rFonts w:ascii="Arial" w:hAnsi="Arial" w:cs="Arial"/>
          <w:sz w:val="17"/>
          <w:szCs w:val="17"/>
        </w:rPr>
        <w:t>СанПиН</w:t>
      </w:r>
      <w:proofErr w:type="spellEnd"/>
      <w:r w:rsidRPr="000942CF">
        <w:rPr>
          <w:rFonts w:ascii="Arial" w:hAnsi="Arial" w:cs="Arial"/>
          <w:sz w:val="17"/>
          <w:szCs w:val="17"/>
        </w:rPr>
        <w:t xml:space="preserve"> 2.1.3.2630-10: обзор изменений и новые требования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Организация внутреннего </w:t>
      </w:r>
      <w:proofErr w:type="gramStart"/>
      <w:r w:rsidRPr="000942CF">
        <w:rPr>
          <w:rFonts w:ascii="Arial" w:hAnsi="Arial" w:cs="Arial"/>
          <w:sz w:val="17"/>
          <w:szCs w:val="17"/>
        </w:rPr>
        <w:t>контроля за</w:t>
      </w:r>
      <w:proofErr w:type="gramEnd"/>
      <w:r w:rsidRPr="000942CF">
        <w:rPr>
          <w:rFonts w:ascii="Arial" w:hAnsi="Arial" w:cs="Arial"/>
          <w:sz w:val="17"/>
          <w:szCs w:val="17"/>
        </w:rPr>
        <w:t xml:space="preserve"> обеспечением безопасности применяемых при оказании медицинских услуг, медицинских изделий и оборудования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Закупки </w:t>
      </w:r>
      <w:proofErr w:type="spellStart"/>
      <w:r w:rsidRPr="000942CF">
        <w:rPr>
          <w:rFonts w:ascii="Arial" w:hAnsi="Arial" w:cs="Arial"/>
          <w:sz w:val="17"/>
          <w:szCs w:val="17"/>
        </w:rPr>
        <w:t>дезсредств</w:t>
      </w:r>
      <w:proofErr w:type="spellEnd"/>
      <w:r w:rsidRPr="000942CF">
        <w:rPr>
          <w:rFonts w:ascii="Arial" w:hAnsi="Arial" w:cs="Arial"/>
          <w:sz w:val="17"/>
          <w:szCs w:val="17"/>
        </w:rPr>
        <w:t xml:space="preserve"> и расходных материалов для нужд медицинской организации: участие главных медицинских сестер в размещении заказа.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Организационные аспекты обеспечения безопасности вакцинации. Организация работы кабинета </w:t>
      </w:r>
      <w:proofErr w:type="spellStart"/>
      <w:r w:rsidRPr="000942CF">
        <w:rPr>
          <w:rFonts w:ascii="Arial" w:hAnsi="Arial" w:cs="Arial"/>
          <w:sz w:val="17"/>
          <w:szCs w:val="17"/>
        </w:rPr>
        <w:t>вакцинопрофилактики</w:t>
      </w:r>
      <w:proofErr w:type="spellEnd"/>
      <w:r w:rsidRPr="000942CF">
        <w:rPr>
          <w:rFonts w:ascii="Arial" w:hAnsi="Arial" w:cs="Arial"/>
          <w:sz w:val="17"/>
          <w:szCs w:val="17"/>
        </w:rPr>
        <w:t>.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Сложные вопросы нормирования труда среднего и младшего медицинского персонала медицинских организаций различного профиля.</w:t>
      </w:r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Анализ эффективности дезинфицирующих средств, закупаемых </w:t>
      </w:r>
      <w:proofErr w:type="spellStart"/>
      <w:r w:rsidRPr="000942CF">
        <w:rPr>
          <w:rFonts w:ascii="Arial" w:hAnsi="Arial" w:cs="Arial"/>
          <w:sz w:val="17"/>
          <w:szCs w:val="17"/>
        </w:rPr>
        <w:t>медорганизацией</w:t>
      </w:r>
      <w:proofErr w:type="spellEnd"/>
    </w:p>
    <w:p w:rsidR="00E00C33" w:rsidRPr="000942CF" w:rsidRDefault="00E00C33" w:rsidP="001767C8">
      <w:pPr>
        <w:numPr>
          <w:ilvl w:val="0"/>
          <w:numId w:val="2"/>
        </w:numPr>
        <w:shd w:val="clear" w:color="auto" w:fill="FFFFFF"/>
        <w:spacing w:after="0" w:line="207" w:lineRule="atLeast"/>
        <w:ind w:left="480"/>
        <w:jc w:val="both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 xml:space="preserve">Управление коллективом: проблемы мотивации и эффективной коммуникации персонала, </w:t>
      </w:r>
      <w:proofErr w:type="spellStart"/>
      <w:r w:rsidRPr="000942CF">
        <w:rPr>
          <w:rFonts w:ascii="Arial" w:hAnsi="Arial" w:cs="Arial"/>
          <w:sz w:val="17"/>
          <w:szCs w:val="17"/>
        </w:rPr>
        <w:t>хайзинга</w:t>
      </w:r>
      <w:proofErr w:type="spellEnd"/>
      <w:r w:rsidRPr="000942CF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942CF">
        <w:rPr>
          <w:rFonts w:ascii="Arial" w:hAnsi="Arial" w:cs="Arial"/>
          <w:sz w:val="17"/>
          <w:szCs w:val="17"/>
        </w:rPr>
        <w:t>буллинга</w:t>
      </w:r>
      <w:proofErr w:type="spellEnd"/>
      <w:r w:rsidRPr="000942CF">
        <w:rPr>
          <w:rFonts w:ascii="Arial" w:hAnsi="Arial" w:cs="Arial"/>
          <w:sz w:val="17"/>
          <w:szCs w:val="17"/>
        </w:rPr>
        <w:t xml:space="preserve">, </w:t>
      </w:r>
      <w:proofErr w:type="spellStart"/>
      <w:r w:rsidRPr="000942CF">
        <w:rPr>
          <w:rFonts w:ascii="Arial" w:hAnsi="Arial" w:cs="Arial"/>
          <w:sz w:val="17"/>
          <w:szCs w:val="17"/>
        </w:rPr>
        <w:t>моббинга</w:t>
      </w:r>
      <w:proofErr w:type="spellEnd"/>
    </w:p>
    <w:p w:rsidR="001767C8" w:rsidRDefault="001767C8" w:rsidP="00E00C33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auto"/>
        </w:rPr>
      </w:pPr>
    </w:p>
    <w:p w:rsidR="00E00C33" w:rsidRPr="000942CF" w:rsidRDefault="00E00C33" w:rsidP="00E00C33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auto"/>
        </w:rPr>
      </w:pPr>
      <w:r w:rsidRPr="000942CF">
        <w:rPr>
          <w:rFonts w:ascii="Arial" w:hAnsi="Arial" w:cs="Arial"/>
          <w:b w:val="0"/>
          <w:bCs w:val="0"/>
          <w:color w:val="auto"/>
        </w:rPr>
        <w:t>Условия участия: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1"/>
        <w:gridCol w:w="2065"/>
        <w:gridCol w:w="2439"/>
        <w:gridCol w:w="3172"/>
      </w:tblGrid>
      <w:tr w:rsidR="00E00C33" w:rsidTr="000942CF"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hideMark/>
          </w:tcPr>
          <w:p w:rsidR="00E00C33" w:rsidRDefault="00E00C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vAlign w:val="bottom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CF">
              <w:rPr>
                <w:rFonts w:ascii="Arial" w:hAnsi="Arial" w:cs="Arial"/>
                <w:sz w:val="14"/>
                <w:szCs w:val="14"/>
              </w:rPr>
              <w:t>Базовая цена, руб.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vAlign w:val="bottom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CF">
              <w:rPr>
                <w:rFonts w:ascii="Arial" w:hAnsi="Arial" w:cs="Arial"/>
                <w:sz w:val="14"/>
                <w:szCs w:val="14"/>
              </w:rPr>
              <w:t>Клиентам МЦФЭР, руб.</w:t>
            </w:r>
          </w:p>
        </w:tc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vAlign w:val="bottom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942CF">
              <w:rPr>
                <w:rFonts w:ascii="Arial" w:hAnsi="Arial" w:cs="Arial"/>
                <w:sz w:val="14"/>
                <w:szCs w:val="14"/>
              </w:rPr>
              <w:t>для 2-х и более участников, руб.</w:t>
            </w:r>
          </w:p>
        </w:tc>
      </w:tr>
      <w:tr w:rsidR="00E00C33" w:rsidTr="000942CF"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hideMark/>
          </w:tcPr>
          <w:p w:rsidR="00E00C33" w:rsidRPr="000942CF" w:rsidRDefault="00E00C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942CF">
              <w:rPr>
                <w:rFonts w:ascii="Arial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Очное участие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942CF">
              <w:rPr>
                <w:rFonts w:ascii="Arial" w:hAnsi="Arial" w:cs="Arial"/>
                <w:sz w:val="23"/>
                <w:szCs w:val="23"/>
              </w:rPr>
              <w:t>17 877,00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</w:rPr>
            </w:pPr>
            <w:r w:rsidRPr="000942CF">
              <w:rPr>
                <w:rFonts w:ascii="Arial" w:hAnsi="Arial" w:cs="Arial"/>
              </w:rPr>
              <w:t>16 089,30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</w:rPr>
            </w:pPr>
            <w:r w:rsidRPr="000942CF">
              <w:rPr>
                <w:rFonts w:ascii="Arial" w:hAnsi="Arial" w:cs="Arial"/>
              </w:rPr>
              <w:t>15 195,45</w:t>
            </w:r>
          </w:p>
        </w:tc>
      </w:tr>
      <w:tr w:rsidR="00E00C33" w:rsidTr="000942CF">
        <w:tc>
          <w:tcPr>
            <w:tcW w:w="0" w:type="auto"/>
            <w:shd w:val="clear" w:color="auto" w:fill="auto"/>
            <w:tcMar>
              <w:top w:w="96" w:type="dxa"/>
              <w:left w:w="192" w:type="dxa"/>
              <w:bottom w:w="96" w:type="dxa"/>
              <w:right w:w="240" w:type="dxa"/>
            </w:tcMar>
            <w:hideMark/>
          </w:tcPr>
          <w:p w:rsidR="00E00C33" w:rsidRPr="000942CF" w:rsidRDefault="00E00C33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4"/>
                <w:szCs w:val="14"/>
              </w:rPr>
            </w:pPr>
            <w:r w:rsidRPr="000942CF">
              <w:rPr>
                <w:rFonts w:ascii="Arial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 xml:space="preserve">Участие в </w:t>
            </w:r>
            <w:proofErr w:type="spellStart"/>
            <w:r w:rsidRPr="000942CF">
              <w:rPr>
                <w:rFonts w:ascii="Arial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он-лайн</w:t>
            </w:r>
            <w:proofErr w:type="spellEnd"/>
            <w:r w:rsidRPr="000942CF">
              <w:rPr>
                <w:rFonts w:ascii="Arial" w:hAnsi="Arial" w:cs="Arial"/>
                <w:b/>
                <w:bCs/>
                <w:sz w:val="17"/>
                <w:szCs w:val="17"/>
                <w:bdr w:val="none" w:sz="0" w:space="0" w:color="auto" w:frame="1"/>
              </w:rPr>
              <w:br/>
            </w:r>
            <w:r w:rsidRPr="000942CF">
              <w:rPr>
                <w:rFonts w:ascii="Arial" w:hAnsi="Arial" w:cs="Arial"/>
                <w:b/>
                <w:bCs/>
                <w:sz w:val="14"/>
                <w:szCs w:val="14"/>
                <w:bdr w:val="none" w:sz="0" w:space="0" w:color="auto" w:frame="1"/>
              </w:rPr>
              <w:t>трансляции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</w:rPr>
            </w:pPr>
            <w:r w:rsidRPr="000942CF">
              <w:rPr>
                <w:rFonts w:ascii="Arial" w:hAnsi="Arial" w:cs="Arial"/>
              </w:rPr>
              <w:t>16 804,38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</w:rPr>
            </w:pPr>
            <w:r w:rsidRPr="000942CF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00C33" w:rsidRPr="000942CF" w:rsidRDefault="00E00C33">
            <w:pPr>
              <w:jc w:val="center"/>
              <w:rPr>
                <w:rFonts w:ascii="Arial" w:hAnsi="Arial" w:cs="Arial"/>
              </w:rPr>
            </w:pPr>
            <w:r w:rsidRPr="000942CF">
              <w:rPr>
                <w:rFonts w:ascii="Arial" w:hAnsi="Arial" w:cs="Arial"/>
              </w:rPr>
              <w:t> </w:t>
            </w:r>
          </w:p>
        </w:tc>
      </w:tr>
    </w:tbl>
    <w:p w:rsidR="001767C8" w:rsidRDefault="001767C8" w:rsidP="00E00C33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sz w:val="17"/>
          <w:szCs w:val="17"/>
        </w:rPr>
      </w:pPr>
    </w:p>
    <w:p w:rsidR="00E00C33" w:rsidRPr="000942CF" w:rsidRDefault="00E00C33" w:rsidP="00E00C33">
      <w:pPr>
        <w:pStyle w:val="a3"/>
        <w:shd w:val="clear" w:color="auto" w:fill="FFFFFF"/>
        <w:spacing w:before="0" w:beforeAutospacing="0" w:after="0" w:afterAutospacing="0" w:line="207" w:lineRule="atLeast"/>
        <w:textAlignment w:val="baseline"/>
        <w:rPr>
          <w:rFonts w:ascii="Arial" w:hAnsi="Arial" w:cs="Arial"/>
          <w:sz w:val="17"/>
          <w:szCs w:val="17"/>
        </w:rPr>
      </w:pPr>
      <w:r w:rsidRPr="000942CF">
        <w:rPr>
          <w:rFonts w:ascii="Arial" w:hAnsi="Arial" w:cs="Arial"/>
          <w:sz w:val="17"/>
          <w:szCs w:val="17"/>
        </w:rPr>
        <w:t>Стоимость включает комплект раздаточных материалов, питание (только для очного участия).</w:t>
      </w:r>
      <w:r w:rsidRPr="000942CF">
        <w:rPr>
          <w:rStyle w:val="apple-converted-space"/>
          <w:rFonts w:ascii="Arial" w:hAnsi="Arial" w:cs="Arial"/>
          <w:sz w:val="17"/>
          <w:szCs w:val="17"/>
        </w:rPr>
        <w:t> </w:t>
      </w:r>
      <w:r w:rsidRPr="000942CF">
        <w:rPr>
          <w:rFonts w:ascii="Arial" w:hAnsi="Arial" w:cs="Arial"/>
          <w:sz w:val="17"/>
          <w:szCs w:val="17"/>
        </w:rPr>
        <w:br/>
        <w:t>Проживание в дни проведения конференции оплачивается отдельно.</w:t>
      </w:r>
    </w:p>
    <w:p w:rsidR="000942CF" w:rsidRDefault="000942CF" w:rsidP="00E00C33">
      <w:pPr>
        <w:pStyle w:val="a3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Arial" w:hAnsi="Arial" w:cs="Arial"/>
          <w:sz w:val="17"/>
          <w:szCs w:val="17"/>
        </w:rPr>
      </w:pPr>
    </w:p>
    <w:p w:rsidR="00E00C33" w:rsidRPr="000942CF" w:rsidRDefault="000942CF" w:rsidP="00E00C33">
      <w:pPr>
        <w:pStyle w:val="a3"/>
        <w:shd w:val="clear" w:color="auto" w:fill="FFFFFF"/>
        <w:spacing w:before="0" w:beforeAutospacing="0" w:after="0" w:afterAutospacing="0" w:line="207" w:lineRule="atLeast"/>
        <w:jc w:val="both"/>
        <w:textAlignment w:val="baseline"/>
        <w:rPr>
          <w:rFonts w:ascii="Arial" w:hAnsi="Arial" w:cs="Arial"/>
          <w:sz w:val="17"/>
          <w:szCs w:val="17"/>
        </w:rPr>
      </w:pPr>
      <w:proofErr w:type="gramStart"/>
      <w:r>
        <w:rPr>
          <w:rFonts w:ascii="Arial" w:hAnsi="Arial" w:cs="Arial"/>
          <w:sz w:val="17"/>
          <w:szCs w:val="17"/>
        </w:rPr>
        <w:t>З</w:t>
      </w:r>
      <w:r w:rsidR="00E00C33" w:rsidRPr="000942CF">
        <w:rPr>
          <w:rFonts w:ascii="Arial" w:hAnsi="Arial" w:cs="Arial"/>
          <w:sz w:val="17"/>
          <w:szCs w:val="17"/>
        </w:rPr>
        <w:t>арегистрироваться можно позвонив</w:t>
      </w:r>
      <w:proofErr w:type="gramEnd"/>
      <w:r w:rsidR="00E00C33" w:rsidRPr="000942CF">
        <w:rPr>
          <w:rFonts w:ascii="Arial" w:hAnsi="Arial" w:cs="Arial"/>
          <w:sz w:val="17"/>
          <w:szCs w:val="17"/>
        </w:rPr>
        <w:t xml:space="preserve"> по телефону:</w:t>
      </w:r>
      <w:r w:rsidR="00E00C33" w:rsidRPr="000942CF">
        <w:rPr>
          <w:rStyle w:val="apple-converted-space"/>
          <w:rFonts w:ascii="Arial" w:eastAsiaTheme="majorEastAsia" w:hAnsi="Arial" w:cs="Arial"/>
          <w:sz w:val="17"/>
          <w:szCs w:val="17"/>
        </w:rPr>
        <w:t> </w:t>
      </w:r>
      <w:r w:rsidR="00E00C33" w:rsidRPr="000942CF">
        <w:rPr>
          <w:rStyle w:val="a5"/>
          <w:rFonts w:ascii="Arial" w:hAnsi="Arial" w:cs="Arial"/>
          <w:sz w:val="17"/>
          <w:szCs w:val="17"/>
          <w:bdr w:val="none" w:sz="0" w:space="0" w:color="auto" w:frame="1"/>
        </w:rPr>
        <w:t>8 (495) 937-90-82</w:t>
      </w:r>
    </w:p>
    <w:sectPr w:rsidR="00E00C33" w:rsidRPr="000942CF" w:rsidSect="00FD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80"/>
    <w:multiLevelType w:val="multilevel"/>
    <w:tmpl w:val="A42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02441"/>
    <w:multiLevelType w:val="multilevel"/>
    <w:tmpl w:val="34D4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C33"/>
    <w:rsid w:val="000942CF"/>
    <w:rsid w:val="001767C8"/>
    <w:rsid w:val="00554494"/>
    <w:rsid w:val="009F4C58"/>
    <w:rsid w:val="00D603E1"/>
    <w:rsid w:val="00E00C33"/>
    <w:rsid w:val="00FD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7CF"/>
  </w:style>
  <w:style w:type="paragraph" w:styleId="1">
    <w:name w:val="heading 1"/>
    <w:basedOn w:val="a"/>
    <w:link w:val="10"/>
    <w:uiPriority w:val="9"/>
    <w:qFormat/>
    <w:rsid w:val="00E00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mgauthor">
    <w:name w:val="img_author"/>
    <w:basedOn w:val="a"/>
    <w:rsid w:val="00E0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E0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C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E00C33"/>
  </w:style>
  <w:style w:type="character" w:styleId="a4">
    <w:name w:val="Hyperlink"/>
    <w:basedOn w:val="a0"/>
    <w:uiPriority w:val="99"/>
    <w:semiHidden/>
    <w:unhideWhenUsed/>
    <w:rsid w:val="00E00C33"/>
    <w:rPr>
      <w:color w:val="0000FF"/>
      <w:u w:val="single"/>
    </w:rPr>
  </w:style>
  <w:style w:type="character" w:styleId="a5">
    <w:name w:val="Strong"/>
    <w:basedOn w:val="a0"/>
    <w:uiPriority w:val="22"/>
    <w:qFormat/>
    <w:rsid w:val="00E00C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5</cp:revision>
  <dcterms:created xsi:type="dcterms:W3CDTF">2015-09-07T13:24:00Z</dcterms:created>
  <dcterms:modified xsi:type="dcterms:W3CDTF">2015-09-11T07:49:00Z</dcterms:modified>
</cp:coreProperties>
</file>